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Oral History Metadata — Interview with Antonio Cid Tesouro</w:t>
      </w:r>
    </w:p>
    <w:p>
      <w:r>
        <w:t>Title:</w:t>
        <w:br/>
        <w:t xml:space="preserve"> Interview with Antonio Cid Tesouro on Craft, Devotion, and Community Life in Santa Mariña de Augas Santas</w:t>
      </w:r>
    </w:p>
    <w:p>
      <w:r>
        <w:t>Interviewee (Narrator):</w:t>
        <w:br/>
        <w:t xml:space="preserve"> Antonio Cid Tesouro</w:t>
      </w:r>
    </w:p>
    <w:p>
      <w:r>
        <w:t>Interviewer:</w:t>
        <w:br/>
        <w:t xml:space="preserve"> Isadora Martins Fontoura de Carvalho</w:t>
      </w:r>
    </w:p>
    <w:p>
      <w:r>
        <w:t>Date of Interview:</w:t>
        <w:br/>
        <w:t xml:space="preserve"> May 2025</w:t>
      </w:r>
    </w:p>
    <w:p>
      <w:r>
        <w:t>Location:</w:t>
        <w:br/>
        <w:t xml:space="preserve"> Poboado de Augas Santas, Allariz, Ourense, Galicia (Spain)</w:t>
      </w:r>
    </w:p>
    <w:p>
      <w:r>
        <w:t>Language(s):</w:t>
        <w:br/>
        <w:t xml:space="preserve"> Galician (with occasional code-switching into Spanish)</w:t>
      </w:r>
    </w:p>
    <w:p>
      <w:r>
        <w:t>Project Title:</w:t>
        <w:br/>
        <w:t xml:space="preserve"> From Antiquity to Community (AntCom)</w:t>
      </w:r>
    </w:p>
    <w:p>
      <w:r>
        <w:t>Research Framework:</w:t>
        <w:br/>
        <w:t xml:space="preserve"> Doctoral Network AntCom — funded by the Horizon Europe Programme for Research and Innovation, Grant Agreement No. 101073543</w:t>
      </w:r>
    </w:p>
    <w:p>
      <w:r>
        <w:t>Principal Investigators:</w:t>
        <w:br/>
        <w:t xml:space="preserve"> Rosa Rodríguez Porto, Marco García Quintela, and Isadora Martins Fontoura de Carvalho</w:t>
      </w:r>
    </w:p>
    <w:p>
      <w:r>
        <w:t>Recording Medium:</w:t>
        <w:br/>
        <w:t xml:space="preserve"> Digital audio recording (transcribed verbatim)</w:t>
      </w:r>
    </w:p>
    <w:p>
      <w:r>
        <w:t>Transcription:</w:t>
        <w:br/>
        <w:t xml:space="preserve"> Verbatim transcription by [Interviewer], with minimal editing for clarity. Preserves dialect, hesitations, and oral syntax.</w:t>
      </w:r>
    </w:p>
    <w:p>
      <w:r>
        <w:t>Duration (if available):</w:t>
        <w:br/>
        <w:t xml:space="preserve"> [Insert total duration once known — e.g., “1 hour, 45 minutes”]</w:t>
      </w:r>
    </w:p>
    <w:p>
      <w:r>
        <w:t>File Format:</w:t>
        <w:br/>
        <w:t xml:space="preserve"> Text document (.docx), digital transcription.</w:t>
      </w:r>
    </w:p>
    <w:p>
      <w:pPr>
        <w:pStyle w:val="Heading1"/>
      </w:pPr>
      <w:r>
        <w:t>Abstract / Summary</w:t>
      </w:r>
    </w:p>
    <w:p>
      <w:r>
        <w:t>In this life-history interview, Antonio Cid Tesouro — a lifelong resident of Santa Mariña de Augas Santas — shares his experiences as a blacksmith and craftsman, his brief migration to Germany, and his continued devotion to Santa Mariña. His narrative provides a vivid account of traditional rural life, artisanal practices such as ironwork and basketry, and the changing rhythms of community and faith in the village. He discusses his role as bell ringer and participant in the annual theatrical reenactment of Santa Mariña’s martyrdom, reflecting on faith, heritage, and intergenerational continuity. The interview offers rich ethnographic insights into the transmission of memory, craftsmanship, and devotion in contemporary rural Galicia.</w:t>
      </w:r>
    </w:p>
    <w:p>
      <w:pPr>
        <w:pStyle w:val="Heading1"/>
      </w:pPr>
      <w:r>
        <w:t>Key Themes / Keywords</w:t>
      </w:r>
    </w:p>
    <w:p>
      <w:r>
        <w:t>Rural Galicia</w:t>
      </w:r>
    </w:p>
    <w:p>
      <w:r>
        <w:t>Craftsmanship and blacksmithing</w:t>
      </w:r>
    </w:p>
    <w:p>
      <w:r>
        <w:t>Basketry and traditional labour</w:t>
      </w:r>
    </w:p>
    <w:p>
      <w:r>
        <w:t>Religious devotion and miracles</w:t>
      </w:r>
    </w:p>
    <w:p>
      <w:r>
        <w:t>Santa Mariña de Augas Santas</w:t>
      </w:r>
    </w:p>
    <w:p>
      <w:r>
        <w:t>Community memory</w:t>
      </w:r>
    </w:p>
    <w:p>
      <w:r>
        <w:t>Local festivals (romaría da Ascensión)</w:t>
      </w:r>
    </w:p>
    <w:p>
      <w:r>
        <w:t>Parish life</w:t>
      </w:r>
    </w:p>
    <w:p>
      <w:r>
        <w:t>Theatre and ritual performance</w:t>
      </w:r>
    </w:p>
    <w:p>
      <w:r>
        <w:t>Rural depopulation</w:t>
      </w:r>
    </w:p>
    <w:p>
      <w:r>
        <w:t>Heritage and faith</w:t>
      </w:r>
    </w:p>
    <w:p>
      <w:r>
        <w:t>AntCom Project</w:t>
      </w:r>
    </w:p>
    <w:p>
      <w:pPr>
        <w:pStyle w:val="Heading1"/>
      </w:pPr>
      <w:r>
        <w:t>Rights and Access</w:t>
      </w:r>
    </w:p>
    <w:p>
      <w:r>
        <w:t>Copyright: © 2025 AntCom Project and the interviewer.</w:t>
        <w:br/>
        <w:br/>
        <w:t>Usage: For research, educational, and archival purposes.</w:t>
        <w:br/>
        <w:br/>
        <w:t>Interviewee consent: Obtained and archived under AntCom ethical guidelines.</w:t>
        <w:br/>
        <w:br/>
        <w:t>Citation recommendation:</w:t>
        <w:br/>
        <w:br/>
        <w:t>Cid Tesouro, Antonio. Interview by Isadora M. F. de Carvalho. Poboado de Augas Santas, May 2025. AntCom Oral History Collection. Horizon Europe, Grant No. 101073543.</w:t>
      </w:r>
    </w:p>
    <w:p>
      <w:pPr>
        <w:pStyle w:val="Heading1"/>
      </w:pPr>
      <w:r>
        <w:t>Suggested Archival Categories</w:t>
      </w:r>
    </w:p>
    <w:p>
      <w:r>
        <w:t>Collection</w:t>
        <w:br/>
        <w:t xml:space="preserve"> AntCom Oral Histories</w:t>
      </w:r>
    </w:p>
    <w:p>
      <w:r>
        <w:t>Subcollection</w:t>
        <w:br/>
        <w:t xml:space="preserve"> Santa Mariña de Augas Santas Series</w:t>
      </w:r>
    </w:p>
    <w:p>
      <w:r>
        <w:t>Identifier</w:t>
        <w:br/>
        <w:t xml:space="preserve"> ANT-SMAS-2025-05-ACT-02</w:t>
      </w:r>
    </w:p>
    <w:p>
      <w:r>
        <w:t>Format</w:t>
        <w:br/>
        <w:t xml:space="preserve"> Text (Transcript)</w:t>
      </w:r>
    </w:p>
    <w:p>
      <w:r>
        <w:t>Temporal Coverage</w:t>
        <w:br/>
        <w:t xml:space="preserve"> 1940s–2020s</w:t>
      </w:r>
    </w:p>
    <w:p>
      <w:r>
        <w:t>Spatial Coverage</w:t>
        <w:br/>
        <w:t xml:space="preserve"> Santa Mariña de Augas Santas (Allariz, Ourense, Galicia, Spain)</w:t>
      </w:r>
    </w:p>
    <w:p>
      <w:r>
        <w:t>Subject Classification</w:t>
        <w:br/>
        <w:t xml:space="preserve"> Anthropology of Religion / Rural Studies / Oral History / Iberian Studies / Material Culture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